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9CFB4A"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557"/>
        <w:gridCol w:w="5524"/>
        <w:gridCol w:w="1984"/>
        <w:gridCol w:w="709"/>
      </w:tblGrid>
      <w:tr w:rsidR="00C623E2" w:rsidRPr="00222876" w14:paraId="47EE599B" w14:textId="77777777" w:rsidTr="00FE230C">
        <w:trPr>
          <w:trHeight w:hRule="exact" w:val="1156"/>
        </w:trPr>
        <w:tc>
          <w:tcPr>
            <w:tcW w:w="2557" w:type="dxa"/>
            <w:shd w:val="clear" w:color="auto" w:fill="auto"/>
          </w:tcPr>
          <w:p w14:paraId="7E610139" w14:textId="77777777" w:rsidR="00C623E2" w:rsidRPr="00291A7D" w:rsidRDefault="00C623E2" w:rsidP="00C623E2">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bookmarkStart w:id="0" w:name="_GoBack" w:colFirst="3" w:colLast="3"/>
            <w:r>
              <w:rPr>
                <w:rFonts w:ascii="Times New Roman"/>
                <w:noProof/>
              </w:rPr>
              <w:drawing>
                <wp:anchor distT="0" distB="0" distL="114300" distR="114300" simplePos="0" relativeHeight="251660800" behindDoc="0" locked="0" layoutInCell="1" allowOverlap="1" wp14:anchorId="447D5D32" wp14:editId="186D10BF">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524" w:type="dxa"/>
            <w:shd w:val="clear" w:color="auto" w:fill="auto"/>
          </w:tcPr>
          <w:p w14:paraId="6A78E283" w14:textId="11A2C873" w:rsidR="00C623E2" w:rsidRPr="00291A7D" w:rsidRDefault="003F4330" w:rsidP="008D6FF8">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proofErr w:type="spellStart"/>
            <w:r>
              <w:rPr>
                <w:rFonts w:asciiTheme="minorHAnsi" w:hAnsiTheme="minorHAnsi" w:cstheme="minorHAnsi"/>
                <w:b/>
                <w:smallCaps/>
                <w:color w:val="005D83"/>
                <w:sz w:val="40"/>
                <w:szCs w:val="40"/>
              </w:rPr>
              <w:t>ECP_GAP_Rehab-PontBlanc</w:t>
            </w:r>
            <w:proofErr w:type="spellEnd"/>
            <w:r w:rsidR="00C623E2" w:rsidRPr="00291A7D">
              <w:rPr>
                <w:rFonts w:asciiTheme="minorHAnsi" w:hAnsiTheme="minorHAnsi" w:cstheme="minorHAnsi"/>
                <w:b/>
                <w:smallCaps/>
                <w:color w:val="005D83"/>
                <w:sz w:val="40"/>
                <w:szCs w:val="40"/>
              </w:rPr>
              <w:br/>
              <w:t xml:space="preserve">Commune de </w:t>
            </w:r>
            <w:r w:rsidR="008D6FF8">
              <w:rPr>
                <w:rFonts w:asciiTheme="minorHAnsi" w:hAnsiTheme="minorHAnsi" w:cstheme="minorHAnsi"/>
                <w:b/>
                <w:smallCaps/>
                <w:color w:val="005D83"/>
                <w:sz w:val="40"/>
                <w:szCs w:val="40"/>
              </w:rPr>
              <w:t>Gap</w:t>
            </w:r>
          </w:p>
        </w:tc>
        <w:tc>
          <w:tcPr>
            <w:tcW w:w="1984" w:type="dxa"/>
            <w:shd w:val="clear" w:color="auto" w:fill="auto"/>
          </w:tcPr>
          <w:p w14:paraId="3A96BC3E" w14:textId="77777777" w:rsidR="00C623E2" w:rsidRPr="008D6FF8" w:rsidRDefault="00C623E2" w:rsidP="008D6FF8">
            <w:pPr>
              <w:pStyle w:val="PDG2"/>
              <w:tabs>
                <w:tab w:val="clear" w:pos="567"/>
                <w:tab w:val="left" w:pos="707"/>
              </w:tabs>
              <w:spacing w:before="120" w:after="120"/>
              <w:ind w:right="283"/>
              <w:jc w:val="right"/>
              <w:rPr>
                <w:rFonts w:asciiTheme="minorHAnsi" w:hAnsiTheme="minorHAnsi" w:cstheme="minorHAnsi"/>
                <w:smallCaps/>
                <w:sz w:val="22"/>
                <w:szCs w:val="22"/>
              </w:rPr>
            </w:pPr>
            <w:r w:rsidRPr="008D6FF8">
              <w:rPr>
                <w:rFonts w:asciiTheme="minorHAnsi" w:hAnsiTheme="minorHAnsi" w:cstheme="minorHAnsi"/>
                <w:smallCaps/>
                <w:color w:val="005D83"/>
                <w:sz w:val="22"/>
                <w:szCs w:val="22"/>
              </w:rPr>
              <w:t>Priorité proposée</w:t>
            </w:r>
          </w:p>
        </w:tc>
        <w:tc>
          <w:tcPr>
            <w:tcW w:w="709" w:type="dxa"/>
            <w:shd w:val="clear" w:color="auto" w:fill="F79646" w:themeFill="accent6"/>
          </w:tcPr>
          <w:p w14:paraId="43C06BA4" w14:textId="77777777" w:rsidR="00C623E2" w:rsidRPr="00810486" w:rsidRDefault="008D6FF8" w:rsidP="00026895">
            <w:pPr>
              <w:pStyle w:val="PDG2"/>
              <w:spacing w:before="120" w:after="120"/>
              <w:jc w:val="center"/>
              <w:rPr>
                <w:smallCaps/>
                <w:color w:val="FFFFFF" w:themeColor="background1"/>
                <w:sz w:val="28"/>
                <w:szCs w:val="28"/>
              </w:rPr>
            </w:pPr>
            <w:r>
              <w:rPr>
                <w:smallCaps/>
                <w:color w:val="FFFFFF" w:themeColor="background1"/>
                <w:sz w:val="28"/>
                <w:szCs w:val="28"/>
              </w:rPr>
              <w:t>2</w:t>
            </w:r>
          </w:p>
        </w:tc>
      </w:tr>
    </w:tbl>
    <w:bookmarkEnd w:id="0"/>
    <w:p w14:paraId="1DF05FC9"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3632" behindDoc="0" locked="0" layoutInCell="1" allowOverlap="1" wp14:anchorId="2B28311A" wp14:editId="3FF07163">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22C94D75" id="Connecteur droit 13" o:spid="_x0000_s1026" style="position:absolute;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2F6621" w:rsidRPr="00291A7D">
        <w:rPr>
          <w:rFonts w:asciiTheme="minorHAnsi" w:hAnsiTheme="minorHAnsi" w:cstheme="minorHAnsi"/>
          <w:b/>
          <w:smallCaps/>
          <w:color w:val="00335B"/>
          <w:sz w:val="28"/>
          <w:szCs w:val="28"/>
        </w:rPr>
        <w:t>LOCALISATION</w:t>
      </w:r>
    </w:p>
    <w:p w14:paraId="299758A5"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571F4799" w14:textId="77777777" w:rsidTr="002F6621">
        <w:trPr>
          <w:cantSplit/>
        </w:trPr>
        <w:tc>
          <w:tcPr>
            <w:tcW w:w="1913" w:type="dxa"/>
            <w:shd w:val="pct12" w:color="auto" w:fill="FFFFFF"/>
          </w:tcPr>
          <w:p w14:paraId="2E307561"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1413D000" w14:textId="77777777" w:rsidR="000C4609" w:rsidRPr="00291A7D" w:rsidRDefault="008D6FF8" w:rsidP="00516D41">
            <w:pPr>
              <w:pStyle w:val="TAB8"/>
              <w:rPr>
                <w:rFonts w:asciiTheme="minorHAnsi" w:hAnsiTheme="minorHAnsi" w:cstheme="minorHAnsi"/>
                <w:sz w:val="20"/>
              </w:rPr>
            </w:pPr>
            <w:r>
              <w:rPr>
                <w:rFonts w:asciiTheme="minorHAnsi" w:hAnsiTheme="minorHAnsi" w:cstheme="minorHAnsi"/>
                <w:sz w:val="20"/>
              </w:rPr>
              <w:t>Gap</w:t>
            </w:r>
          </w:p>
        </w:tc>
      </w:tr>
    </w:tbl>
    <w:p w14:paraId="660A89E1" w14:textId="77777777" w:rsidR="000C4609" w:rsidRPr="009E6F35" w:rsidRDefault="000C4609" w:rsidP="000C4609">
      <w:pPr>
        <w:pStyle w:val="TAB8"/>
        <w:spacing w:before="0" w:after="0"/>
        <w:rPr>
          <w:b/>
          <w:sz w:val="4"/>
          <w:szCs w:val="4"/>
        </w:rPr>
      </w:pPr>
    </w:p>
    <w:p w14:paraId="3D5859A6" w14:textId="77777777" w:rsidR="00881679" w:rsidRPr="009E6F35" w:rsidRDefault="00881679" w:rsidP="00881679"/>
    <w:p w14:paraId="01741824" w14:textId="77777777" w:rsidR="00881679" w:rsidRPr="009E6F35" w:rsidRDefault="00881679" w:rsidP="00881679"/>
    <w:p w14:paraId="5DCEC098"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5FBF64CE" w14:textId="77777777" w:rsidR="00214064" w:rsidRDefault="00214064" w:rsidP="00516D41">
      <w:pPr>
        <w:spacing w:before="200"/>
        <w:rPr>
          <w:rFonts w:asciiTheme="minorHAnsi" w:hAnsiTheme="minorHAnsi" w:cstheme="minorHAnsi"/>
          <w:sz w:val="22"/>
          <w:szCs w:val="22"/>
        </w:rPr>
      </w:pPr>
      <w:r>
        <w:rPr>
          <w:rFonts w:asciiTheme="minorHAnsi" w:hAnsiTheme="minorHAnsi" w:cstheme="minorHAnsi"/>
          <w:sz w:val="22"/>
          <w:szCs w:val="22"/>
        </w:rPr>
        <w:t xml:space="preserve">L’aménagement concerne la canalisation localisée </w:t>
      </w:r>
      <w:r w:rsidR="008D6FF8">
        <w:rPr>
          <w:rFonts w:asciiTheme="minorHAnsi" w:hAnsiTheme="minorHAnsi" w:cstheme="minorHAnsi"/>
          <w:sz w:val="22"/>
          <w:szCs w:val="22"/>
        </w:rPr>
        <w:t xml:space="preserve">sur le secteur </w:t>
      </w:r>
      <w:r w:rsidR="00312DC9">
        <w:rPr>
          <w:rFonts w:asciiTheme="minorHAnsi" w:hAnsiTheme="minorHAnsi" w:cstheme="minorHAnsi"/>
          <w:sz w:val="22"/>
          <w:szCs w:val="22"/>
        </w:rPr>
        <w:t>Le Pont Blanc</w:t>
      </w:r>
      <w:r w:rsidR="0077023A">
        <w:rPr>
          <w:rFonts w:asciiTheme="minorHAnsi" w:hAnsiTheme="minorHAnsi" w:cstheme="minorHAnsi"/>
          <w:sz w:val="22"/>
          <w:szCs w:val="22"/>
        </w:rPr>
        <w:t xml:space="preserve">, entre route de la Descente et rue de </w:t>
      </w:r>
      <w:proofErr w:type="spellStart"/>
      <w:r w:rsidR="0077023A">
        <w:rPr>
          <w:rFonts w:asciiTheme="minorHAnsi" w:hAnsiTheme="minorHAnsi" w:cstheme="minorHAnsi"/>
          <w:sz w:val="22"/>
          <w:szCs w:val="22"/>
        </w:rPr>
        <w:t>Béal</w:t>
      </w:r>
      <w:proofErr w:type="spellEnd"/>
      <w:r w:rsidR="00312DC9">
        <w:rPr>
          <w:rFonts w:asciiTheme="minorHAnsi" w:hAnsiTheme="minorHAnsi" w:cstheme="minorHAnsi"/>
          <w:sz w:val="22"/>
          <w:szCs w:val="22"/>
        </w:rPr>
        <w:t>.</w:t>
      </w:r>
    </w:p>
    <w:p w14:paraId="4C8B131E" w14:textId="77777777" w:rsidR="00EB454F" w:rsidRDefault="00312DC9" w:rsidP="006E21B6">
      <w:pPr>
        <w:spacing w:before="200"/>
        <w:rPr>
          <w:rFonts w:asciiTheme="minorHAnsi" w:hAnsiTheme="minorHAnsi" w:cstheme="minorHAnsi"/>
          <w:b/>
          <w:sz w:val="22"/>
          <w:szCs w:val="22"/>
          <w:highlight w:val="yellow"/>
        </w:rPr>
      </w:pPr>
      <w:r>
        <w:rPr>
          <w:noProof/>
        </w:rPr>
        <mc:AlternateContent>
          <mc:Choice Requires="wps">
            <w:drawing>
              <wp:anchor distT="0" distB="0" distL="114300" distR="114300" simplePos="0" relativeHeight="251667968" behindDoc="0" locked="0" layoutInCell="1" allowOverlap="1" wp14:anchorId="063AACA0" wp14:editId="13FD1872">
                <wp:simplePos x="0" y="0"/>
                <wp:positionH relativeFrom="column">
                  <wp:posOffset>95352</wp:posOffset>
                </wp:positionH>
                <wp:positionV relativeFrom="paragraph">
                  <wp:posOffset>216535</wp:posOffset>
                </wp:positionV>
                <wp:extent cx="151585" cy="78237"/>
                <wp:effectExtent l="0" t="0" r="20320" b="17145"/>
                <wp:wrapNone/>
                <wp:docPr id="6" name="Rectangle 6"/>
                <wp:cNvGraphicFramePr/>
                <a:graphic xmlns:a="http://schemas.openxmlformats.org/drawingml/2006/main">
                  <a:graphicData uri="http://schemas.microsoft.com/office/word/2010/wordprocessingShape">
                    <wps:wsp>
                      <wps:cNvSpPr/>
                      <wps:spPr>
                        <a:xfrm>
                          <a:off x="0" y="0"/>
                          <a:ext cx="151585" cy="7823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1744C542" id="Rectangle 6" o:spid="_x0000_s1026" style="position:absolute;margin-left:7.5pt;margin-top:17.05pt;width:11.95pt;height:6.1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" filled="f" strokecolor="red" strokeweight="2pt"/>
            </w:pict>
          </mc:Fallback>
        </mc:AlternateContent>
      </w:r>
      <w:r>
        <w:rPr>
          <w:noProof/>
        </w:rPr>
        <mc:AlternateContent>
          <mc:Choice Requires="wps">
            <w:drawing>
              <wp:anchor distT="0" distB="0" distL="114300" distR="114300" simplePos="0" relativeHeight="251665920" behindDoc="0" locked="0" layoutInCell="1" allowOverlap="1" wp14:anchorId="6F9F883B" wp14:editId="563A2FD3">
                <wp:simplePos x="0" y="0"/>
                <wp:positionH relativeFrom="column">
                  <wp:posOffset>3092450</wp:posOffset>
                </wp:positionH>
                <wp:positionV relativeFrom="paragraph">
                  <wp:posOffset>857885</wp:posOffset>
                </wp:positionV>
                <wp:extent cx="228600" cy="158750"/>
                <wp:effectExtent l="0" t="0" r="19050" b="12700"/>
                <wp:wrapNone/>
                <wp:docPr id="5" name="Rectangle 5"/>
                <wp:cNvGraphicFramePr/>
                <a:graphic xmlns:a="http://schemas.openxmlformats.org/drawingml/2006/main">
                  <a:graphicData uri="http://schemas.microsoft.com/office/word/2010/wordprocessingShape">
                    <wps:wsp>
                      <wps:cNvSpPr/>
                      <wps:spPr>
                        <a:xfrm>
                          <a:off x="0" y="0"/>
                          <a:ext cx="228600" cy="1587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403B46E2" id="Rectangle 5" o:spid="_x0000_s1026" style="position:absolute;margin-left:243.5pt;margin-top:67.55pt;width:18pt;height:12.5pt;z-index:251665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" filled="f" strokecolor="red" strokeweight="2pt"/>
            </w:pict>
          </mc:Fallback>
        </mc:AlternateContent>
      </w:r>
      <w:r>
        <w:rPr>
          <w:noProof/>
        </w:rPr>
        <w:drawing>
          <wp:inline distT="0" distB="0" distL="0" distR="0" wp14:anchorId="11499D2D" wp14:editId="501F93EC">
            <wp:extent cx="6645910" cy="4653915"/>
            <wp:effectExtent l="0" t="0" r="254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53915"/>
                    </a:xfrm>
                    <a:prstGeom prst="rect">
                      <a:avLst/>
                    </a:prstGeom>
                  </pic:spPr>
                </pic:pic>
              </a:graphicData>
            </a:graphic>
          </wp:inline>
        </w:drawing>
      </w:r>
    </w:p>
    <w:p w14:paraId="0E694F67" w14:textId="77777777" w:rsidR="00214064" w:rsidRDefault="00214064" w:rsidP="00214064">
      <w:pPr>
        <w:spacing w:before="200"/>
        <w:rPr>
          <w:rFonts w:asciiTheme="minorHAnsi" w:hAnsiTheme="minorHAnsi" w:cstheme="minorHAnsi"/>
          <w:sz w:val="22"/>
          <w:szCs w:val="22"/>
        </w:rPr>
      </w:pPr>
    </w:p>
    <w:p w14:paraId="7917CC4D" w14:textId="77777777" w:rsidR="00CD3908" w:rsidRDefault="00CD3908">
      <w:pPr>
        <w:jc w:val="left"/>
        <w:rPr>
          <w:rFonts w:ascii="Arial Black" w:hAnsi="Arial Black"/>
          <w:b/>
          <w:smallCaps/>
          <w:color w:val="000000"/>
          <w:sz w:val="22"/>
          <w:szCs w:val="22"/>
        </w:rPr>
      </w:pPr>
      <w:r>
        <w:rPr>
          <w:rFonts w:ascii="Arial Black" w:hAnsi="Arial Black"/>
          <w:b/>
          <w:smallCaps/>
          <w:color w:val="000000"/>
          <w:sz w:val="22"/>
          <w:szCs w:val="22"/>
        </w:rPr>
        <w:br w:type="page"/>
      </w:r>
    </w:p>
    <w:p w14:paraId="2105946B"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6E1B9CD1" w14:textId="77777777" w:rsidR="002C6730" w:rsidRDefault="00F3716D" w:rsidP="00C623E2">
      <w:pPr>
        <w:spacing w:before="200"/>
        <w:rPr>
          <w:rFonts w:asciiTheme="minorHAnsi" w:hAnsiTheme="minorHAnsi" w:cstheme="minorHAnsi"/>
          <w:sz w:val="22"/>
          <w:szCs w:val="22"/>
        </w:rPr>
      </w:pPr>
      <w:r w:rsidRPr="00214064">
        <w:rPr>
          <w:rFonts w:asciiTheme="minorHAnsi" w:hAnsiTheme="minorHAnsi" w:cstheme="minorHAnsi"/>
          <w:sz w:val="22"/>
          <w:szCs w:val="22"/>
        </w:rPr>
        <w:t>L’aménagement proposé sur la zone est</w:t>
      </w:r>
      <w:r w:rsidR="00C623E2">
        <w:rPr>
          <w:rFonts w:asciiTheme="minorHAnsi" w:hAnsiTheme="minorHAnsi" w:cstheme="minorHAnsi"/>
          <w:sz w:val="22"/>
          <w:szCs w:val="22"/>
        </w:rPr>
        <w:t xml:space="preserve"> </w:t>
      </w:r>
      <w:r w:rsidR="00214064" w:rsidRPr="00C623E2">
        <w:rPr>
          <w:rFonts w:asciiTheme="minorHAnsi" w:hAnsiTheme="minorHAnsi" w:cstheme="minorHAnsi"/>
          <w:sz w:val="22"/>
          <w:szCs w:val="22"/>
        </w:rPr>
        <w:t>la réalisation d’un chemisage de la canalisation</w:t>
      </w:r>
      <w:r w:rsidR="00312DC9">
        <w:rPr>
          <w:rFonts w:asciiTheme="minorHAnsi" w:hAnsiTheme="minorHAnsi" w:cstheme="minorHAnsi"/>
          <w:sz w:val="22"/>
          <w:szCs w:val="22"/>
        </w:rPr>
        <w:t xml:space="preserve"> de Ø 200 mm,</w:t>
      </w:r>
      <w:r w:rsidR="00312DC9" w:rsidRPr="00E4732A">
        <w:rPr>
          <w:rFonts w:asciiTheme="minorHAnsi" w:hAnsiTheme="minorHAnsi" w:cstheme="minorHAnsi"/>
          <w:sz w:val="22"/>
          <w:szCs w:val="22"/>
        </w:rPr>
        <w:t xml:space="preserve"> sur un linéaire</w:t>
      </w:r>
      <w:r w:rsidR="00312DC9">
        <w:rPr>
          <w:rFonts w:asciiTheme="minorHAnsi" w:hAnsiTheme="minorHAnsi" w:cstheme="minorHAnsi"/>
          <w:sz w:val="22"/>
          <w:szCs w:val="22"/>
        </w:rPr>
        <w:t xml:space="preserve"> total de 35</w:t>
      </w:r>
      <w:r w:rsidR="00312DC9" w:rsidRPr="00E4732A">
        <w:rPr>
          <w:rFonts w:asciiTheme="minorHAnsi" w:hAnsiTheme="minorHAnsi" w:cstheme="minorHAnsi"/>
          <w:sz w:val="22"/>
          <w:szCs w:val="22"/>
        </w:rPr>
        <w:t xml:space="preserve"> m.</w:t>
      </w:r>
      <w:r w:rsidR="00312DC9">
        <w:rPr>
          <w:rFonts w:asciiTheme="minorHAnsi" w:hAnsiTheme="minorHAnsi" w:cstheme="minorHAnsi"/>
          <w:sz w:val="22"/>
          <w:szCs w:val="22"/>
        </w:rPr>
        <w:t xml:space="preserve"> (15 + 20 m)</w:t>
      </w:r>
      <w:r w:rsidR="004520BC" w:rsidRPr="00C623E2">
        <w:rPr>
          <w:rFonts w:asciiTheme="minorHAnsi" w:hAnsiTheme="minorHAnsi" w:cstheme="minorHAnsi"/>
          <w:sz w:val="22"/>
          <w:szCs w:val="22"/>
        </w:rPr>
        <w:t xml:space="preserve">. </w:t>
      </w:r>
    </w:p>
    <w:p w14:paraId="345BF6DC" w14:textId="77777777" w:rsidR="00312DC9" w:rsidRDefault="00312DC9" w:rsidP="00C623E2">
      <w:pPr>
        <w:spacing w:before="200"/>
        <w:rPr>
          <w:rFonts w:asciiTheme="minorHAnsi" w:hAnsiTheme="minorHAnsi" w:cstheme="minorHAnsi"/>
          <w:sz w:val="22"/>
          <w:szCs w:val="22"/>
        </w:rPr>
      </w:pPr>
      <w:r w:rsidRPr="00312DC9">
        <w:rPr>
          <w:rFonts w:asciiTheme="minorHAnsi" w:hAnsiTheme="minorHAnsi" w:cstheme="minorHAnsi"/>
          <w:noProof/>
          <w:sz w:val="22"/>
          <w:szCs w:val="22"/>
        </w:rPr>
        <w:drawing>
          <wp:inline distT="0" distB="0" distL="0" distR="0" wp14:anchorId="667AB6FF" wp14:editId="0CCB54EB">
            <wp:extent cx="6645910" cy="4638040"/>
            <wp:effectExtent l="0" t="0" r="254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38040"/>
                    </a:xfrm>
                    <a:prstGeom prst="rect">
                      <a:avLst/>
                    </a:prstGeom>
                  </pic:spPr>
                </pic:pic>
              </a:graphicData>
            </a:graphic>
          </wp:inline>
        </w:drawing>
      </w:r>
    </w:p>
    <w:p w14:paraId="471A365B" w14:textId="77777777" w:rsidR="00312DC9" w:rsidRDefault="00312DC9">
      <w:pPr>
        <w:jc w:val="left"/>
        <w:rPr>
          <w:rFonts w:asciiTheme="minorHAnsi" w:hAnsiTheme="minorHAnsi" w:cstheme="minorHAnsi"/>
          <w:sz w:val="22"/>
          <w:szCs w:val="22"/>
        </w:rPr>
      </w:pPr>
      <w:r>
        <w:rPr>
          <w:rFonts w:asciiTheme="minorHAnsi" w:hAnsiTheme="minorHAnsi" w:cstheme="minorHAnsi"/>
          <w:sz w:val="22"/>
          <w:szCs w:val="22"/>
        </w:rPr>
        <w:br w:type="page"/>
      </w:r>
    </w:p>
    <w:p w14:paraId="53A41221"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58586A5B"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52F51440"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1F16CA5F" w14:textId="77777777" w:rsidR="002C6730" w:rsidRPr="002F2E91" w:rsidRDefault="000B2B3B" w:rsidP="002F2E91">
      <w:pPr>
        <w:spacing w:before="200"/>
        <w:rPr>
          <w:rFonts w:asciiTheme="minorHAnsi" w:hAnsiTheme="minorHAnsi" w:cstheme="minorHAnsi"/>
          <w:sz w:val="22"/>
          <w:szCs w:val="22"/>
        </w:rPr>
      </w:pPr>
      <w:r w:rsidRPr="002F2E91">
        <w:rPr>
          <w:rFonts w:asciiTheme="minorHAnsi" w:hAnsiTheme="minorHAnsi" w:cstheme="minorHAnsi"/>
          <w:sz w:val="22"/>
          <w:szCs w:val="22"/>
        </w:rPr>
        <w:t>Chemisage sur la longueur d</w:t>
      </w:r>
      <w:r w:rsidR="008D6FF8" w:rsidRPr="002F2E91">
        <w:rPr>
          <w:rFonts w:asciiTheme="minorHAnsi" w:hAnsiTheme="minorHAnsi" w:cstheme="minorHAnsi"/>
          <w:sz w:val="22"/>
          <w:szCs w:val="22"/>
        </w:rPr>
        <w:t>es</w:t>
      </w:r>
      <w:r w:rsidRPr="002F2E91">
        <w:rPr>
          <w:rFonts w:asciiTheme="minorHAnsi" w:hAnsiTheme="minorHAnsi" w:cstheme="minorHAnsi"/>
          <w:sz w:val="22"/>
          <w:szCs w:val="22"/>
        </w:rPr>
        <w:t xml:space="preserve"> tronçon</w:t>
      </w:r>
      <w:r w:rsidR="008D6FF8" w:rsidRPr="002F2E91">
        <w:rPr>
          <w:rFonts w:asciiTheme="minorHAnsi" w:hAnsiTheme="minorHAnsi" w:cstheme="minorHAnsi"/>
          <w:sz w:val="22"/>
          <w:szCs w:val="22"/>
        </w:rPr>
        <w:t>s</w:t>
      </w:r>
      <w:r w:rsidRPr="002F2E91">
        <w:rPr>
          <w:rFonts w:asciiTheme="minorHAnsi" w:hAnsiTheme="minorHAnsi" w:cstheme="minorHAnsi"/>
          <w:sz w:val="22"/>
          <w:szCs w:val="22"/>
        </w:rPr>
        <w:t xml:space="preserve"> concerné</w:t>
      </w:r>
      <w:r w:rsidR="008D6FF8" w:rsidRPr="002F2E91">
        <w:rPr>
          <w:rFonts w:asciiTheme="minorHAnsi" w:hAnsiTheme="minorHAnsi" w:cstheme="minorHAnsi"/>
          <w:sz w:val="22"/>
          <w:szCs w:val="22"/>
        </w:rPr>
        <w:t>s</w:t>
      </w:r>
      <w:r w:rsidR="002C6730" w:rsidRPr="002F2E91">
        <w:rPr>
          <w:rFonts w:asciiTheme="minorHAnsi" w:hAnsiTheme="minorHAnsi" w:cstheme="minorHAnsi"/>
          <w:sz w:val="22"/>
          <w:szCs w:val="22"/>
        </w:rPr>
        <w:t>.</w:t>
      </w:r>
    </w:p>
    <w:p w14:paraId="485E604C" w14:textId="77777777" w:rsidR="002C6730" w:rsidRPr="00214064"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67A12FE1"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63411B6E" w14:textId="77777777" w:rsidR="0062359C" w:rsidRPr="00E774AB" w:rsidRDefault="0062359C" w:rsidP="002C6730">
      <w:pPr>
        <w:spacing w:before="200"/>
        <w:rPr>
          <w:b/>
          <w:highlight w:val="yellow"/>
          <w:u w:val="single"/>
        </w:rPr>
      </w:pPr>
    </w:p>
    <w:tbl>
      <w:tblPr>
        <w:tblW w:w="10456" w:type="dxa"/>
        <w:tblCellMar>
          <w:left w:w="70" w:type="dxa"/>
          <w:right w:w="70" w:type="dxa"/>
        </w:tblCellMar>
        <w:tblLook w:val="04A0" w:firstRow="1" w:lastRow="0" w:firstColumn="1" w:lastColumn="0" w:noHBand="0" w:noVBand="1"/>
      </w:tblPr>
      <w:tblGrid>
        <w:gridCol w:w="3397"/>
        <w:gridCol w:w="2410"/>
        <w:gridCol w:w="1011"/>
        <w:gridCol w:w="871"/>
        <w:gridCol w:w="859"/>
        <w:gridCol w:w="570"/>
        <w:gridCol w:w="1338"/>
      </w:tblGrid>
      <w:tr w:rsidR="00450C70" w:rsidRPr="006120AE" w14:paraId="11738606" w14:textId="77777777" w:rsidTr="00B152F4">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5C34FD1" w14:textId="77777777" w:rsidR="00450C70" w:rsidRPr="006120AE" w:rsidRDefault="00450C70" w:rsidP="00B152F4">
            <w:pPr>
              <w:pStyle w:val="TABEN"/>
            </w:pPr>
            <w:r w:rsidRPr="006120AE">
              <w:t>Intitulé</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D9C8CF" w14:textId="77777777" w:rsidR="00450C70" w:rsidRPr="006120AE" w:rsidRDefault="00450C70" w:rsidP="00B152F4">
            <w:pPr>
              <w:pStyle w:val="TABEN"/>
            </w:pPr>
            <w:r w:rsidRPr="006120AE">
              <w:t>Détail</w:t>
            </w:r>
          </w:p>
        </w:tc>
        <w:tc>
          <w:tcPr>
            <w:tcW w:w="101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F99CC4" w14:textId="77777777" w:rsidR="00450C70" w:rsidRPr="006120AE" w:rsidRDefault="00450C70" w:rsidP="00B152F4">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FFF6CC" w14:textId="77777777" w:rsidR="00450C70" w:rsidRPr="006120AE" w:rsidRDefault="00450C70" w:rsidP="00B152F4">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5ABEA05" w14:textId="77777777" w:rsidR="00450C70" w:rsidRPr="006120AE" w:rsidRDefault="00450C70" w:rsidP="00B152F4">
            <w:pPr>
              <w:pStyle w:val="TABEN"/>
            </w:pPr>
            <w:r w:rsidRPr="006120AE">
              <w:t>PU</w:t>
            </w:r>
          </w:p>
        </w:tc>
        <w:tc>
          <w:tcPr>
            <w:tcW w:w="57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F3D89AC" w14:textId="77777777" w:rsidR="00450C70" w:rsidRPr="006120AE" w:rsidRDefault="00450C70" w:rsidP="00B152F4">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6D76CBF" w14:textId="77777777" w:rsidR="00450C70" w:rsidRPr="006120AE" w:rsidRDefault="00450C70" w:rsidP="00B152F4">
            <w:pPr>
              <w:pStyle w:val="TABEN"/>
            </w:pPr>
            <w:r w:rsidRPr="006120AE">
              <w:t>Total HT</w:t>
            </w:r>
          </w:p>
        </w:tc>
      </w:tr>
      <w:tr w:rsidR="00450C70" w:rsidRPr="00054892" w14:paraId="2886D802" w14:textId="77777777" w:rsidTr="00450C70">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E95538" w14:textId="77777777" w:rsidR="00450C70" w:rsidRDefault="00450C70" w:rsidP="00450C70">
            <w:pPr>
              <w:pStyle w:val="TABG"/>
            </w:pPr>
            <w:r>
              <w:t>Etude et investigations complémentaire - Maîtrise d'œuvre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7124B" w14:textId="77777777" w:rsidR="00450C70" w:rsidRDefault="00450C70" w:rsidP="00450C70">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0C05B5FE" w14:textId="77777777" w:rsidR="00450C70" w:rsidRDefault="00450C70" w:rsidP="00450C70">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396BB" w14:textId="77777777" w:rsidR="00450C70" w:rsidRPr="00A14167" w:rsidRDefault="00450C70" w:rsidP="00450C70">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5A6C62" w14:textId="77777777" w:rsidR="00450C70" w:rsidRPr="00A14167" w:rsidRDefault="00450C70" w:rsidP="00450C70">
            <w:pPr>
              <w:pStyle w:val="TABD"/>
            </w:pPr>
            <w:r w:rsidRPr="00A14167">
              <w:t>10%</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FCCD62" w14:textId="77777777" w:rsidR="00450C70" w:rsidRPr="00A14167" w:rsidRDefault="00450C70" w:rsidP="00450C70">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600404" w14:textId="06805F2D" w:rsidR="00450C70" w:rsidRPr="00A14167" w:rsidRDefault="00450C70" w:rsidP="00450C70">
            <w:pPr>
              <w:pStyle w:val="TABD"/>
            </w:pPr>
            <w:r w:rsidRPr="000E3654">
              <w:t>570.25 €</w:t>
            </w:r>
          </w:p>
        </w:tc>
      </w:tr>
      <w:tr w:rsidR="00450C70" w:rsidRPr="00054892" w14:paraId="52157AD6" w14:textId="77777777" w:rsidTr="00450C70">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19944D" w14:textId="77777777" w:rsidR="00450C70" w:rsidRDefault="00450C70" w:rsidP="00450C70">
            <w:pPr>
              <w:pStyle w:val="TABG"/>
            </w:pPr>
            <w:r>
              <w:t>Installation de chantier</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5B2410" w14:textId="77777777" w:rsidR="00450C70" w:rsidRDefault="00450C70" w:rsidP="00450C70">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0B836EB4" w14:textId="77777777" w:rsidR="00450C70" w:rsidRDefault="00450C70" w:rsidP="00450C70">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3AB0A7" w14:textId="77777777" w:rsidR="00450C70" w:rsidRPr="00A14167" w:rsidRDefault="00450C70" w:rsidP="00450C70">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97D887" w14:textId="77777777" w:rsidR="00450C70" w:rsidRPr="00A14167" w:rsidRDefault="00450C70" w:rsidP="00450C70">
            <w:pPr>
              <w:pStyle w:val="TABD"/>
            </w:pPr>
            <w:r w:rsidRPr="00A14167">
              <w:t>5%</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5A6F10" w14:textId="77777777" w:rsidR="00450C70" w:rsidRPr="00A14167" w:rsidRDefault="00450C70" w:rsidP="00450C70">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637F40" w14:textId="05CFE278" w:rsidR="00450C70" w:rsidRPr="00A14167" w:rsidRDefault="00450C70" w:rsidP="00450C70">
            <w:pPr>
              <w:pStyle w:val="TABD"/>
            </w:pPr>
            <w:r w:rsidRPr="000E3654">
              <w:t>285.13 €</w:t>
            </w:r>
          </w:p>
        </w:tc>
      </w:tr>
      <w:tr w:rsidR="00450C70" w:rsidRPr="00054892" w14:paraId="7BE5A463" w14:textId="77777777" w:rsidTr="00450C70">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16539D" w14:textId="77777777" w:rsidR="00450C70" w:rsidRDefault="00450C70" w:rsidP="00450C70">
            <w:pPr>
              <w:pStyle w:val="TABG"/>
            </w:pPr>
            <w:r>
              <w:t>Amenée et repli du matériel</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268C7" w14:textId="77777777" w:rsidR="00450C70" w:rsidRDefault="00450C70" w:rsidP="00450C70">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17CA83B8" w14:textId="77777777" w:rsidR="00450C70" w:rsidRDefault="00450C70" w:rsidP="00450C70">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2BF333" w14:textId="77777777" w:rsidR="00450C70" w:rsidRPr="00A14167" w:rsidRDefault="00450C70" w:rsidP="00450C70">
            <w:pPr>
              <w:pStyle w:val="TABD"/>
            </w:pPr>
            <w:r w:rsidRPr="00A14167">
              <w:t>1</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1DBEB2" w14:textId="77777777" w:rsidR="00450C70" w:rsidRPr="00A14167" w:rsidRDefault="00450C70" w:rsidP="00450C70">
            <w:pPr>
              <w:pStyle w:val="TABD"/>
            </w:pPr>
            <w:r w:rsidRPr="00A14167">
              <w:t>1 800 €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29A454" w14:textId="77777777" w:rsidR="00450C70" w:rsidRPr="00A14167" w:rsidRDefault="00450C70" w:rsidP="00450C70">
            <w:pPr>
              <w:pStyle w:val="TABD"/>
            </w:pPr>
            <w:r w:rsidRPr="00A14167">
              <w:t>F</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921969" w14:textId="132FD403" w:rsidR="00450C70" w:rsidRPr="00A14167" w:rsidRDefault="00450C70" w:rsidP="00450C70">
            <w:pPr>
              <w:pStyle w:val="TABD"/>
            </w:pPr>
            <w:r w:rsidRPr="000E3654">
              <w:t>1 800.00 €</w:t>
            </w:r>
          </w:p>
        </w:tc>
      </w:tr>
      <w:tr w:rsidR="00450C70" w:rsidRPr="00054892" w14:paraId="2D966F03" w14:textId="77777777" w:rsidTr="00450C70">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E0629A" w14:textId="77777777" w:rsidR="00450C70" w:rsidRDefault="00450C70" w:rsidP="00450C70">
            <w:pPr>
              <w:pStyle w:val="TABG"/>
            </w:pPr>
            <w:r>
              <w:t>Réalisation de tests d'étanchéité - chemisage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337281" w14:textId="77777777" w:rsidR="00450C70" w:rsidRDefault="00450C70" w:rsidP="00450C70">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4ABCA06B" w14:textId="77777777" w:rsidR="00450C70" w:rsidRDefault="00450C70" w:rsidP="00450C70">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6315BE" w14:textId="69E42D0E" w:rsidR="00450C70" w:rsidRPr="00A14167" w:rsidRDefault="00450C70" w:rsidP="00450C70">
            <w:pPr>
              <w:pStyle w:val="TABD"/>
            </w:pPr>
            <w:r>
              <w:t>35</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45F0F2" w14:textId="77777777" w:rsidR="00450C70" w:rsidRPr="00A14167" w:rsidRDefault="00450C70" w:rsidP="00450C70">
            <w:pPr>
              <w:pStyle w:val="TABD"/>
            </w:pPr>
            <w:r w:rsidRPr="00A14167">
              <w:t>1.5 €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391C00" w14:textId="77777777" w:rsidR="00450C70" w:rsidRPr="00A14167" w:rsidRDefault="00450C70" w:rsidP="00450C70">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F40CA9" w14:textId="2CE53655" w:rsidR="00450C70" w:rsidRPr="00A14167" w:rsidRDefault="00450C70" w:rsidP="00450C70">
            <w:pPr>
              <w:pStyle w:val="TABD"/>
            </w:pPr>
            <w:r w:rsidRPr="000E3654">
              <w:t>52.50 €</w:t>
            </w:r>
          </w:p>
        </w:tc>
      </w:tr>
      <w:tr w:rsidR="00450C70" w:rsidRPr="00054892" w14:paraId="01E621FE" w14:textId="77777777" w:rsidTr="00450C70">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2D81BB" w14:textId="77777777" w:rsidR="00450C70" w:rsidRDefault="00450C70" w:rsidP="00450C70">
            <w:pPr>
              <w:pStyle w:val="TABG"/>
            </w:pPr>
            <w:r>
              <w:t>Chemisage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D6DEC2" w14:textId="77777777" w:rsidR="00450C70" w:rsidRDefault="00450C70" w:rsidP="00450C70">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412C5F11" w14:textId="77777777" w:rsidR="00450C70" w:rsidRDefault="00450C70" w:rsidP="00450C70">
            <w:pPr>
              <w:pStyle w:val="TABD"/>
            </w:pPr>
            <w:r>
              <w:t>200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47D78E" w14:textId="1833E39E" w:rsidR="00450C70" w:rsidRPr="00A14167" w:rsidRDefault="00450C70" w:rsidP="00450C70">
            <w:pPr>
              <w:pStyle w:val="TABD"/>
            </w:pPr>
            <w:r>
              <w:t>35</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54E43" w14:textId="77777777" w:rsidR="00450C70" w:rsidRPr="00A14167" w:rsidRDefault="00450C70" w:rsidP="00450C70">
            <w:pPr>
              <w:pStyle w:val="TABD"/>
            </w:pPr>
            <w:r w:rsidRPr="00A14167">
              <w:t>110 €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38147E" w14:textId="77777777" w:rsidR="00450C70" w:rsidRPr="00A14167" w:rsidRDefault="00450C70" w:rsidP="00450C70">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76E970" w14:textId="70621A0A" w:rsidR="00450C70" w:rsidRPr="00A14167" w:rsidRDefault="00450C70" w:rsidP="00450C70">
            <w:pPr>
              <w:pStyle w:val="TABD"/>
            </w:pPr>
            <w:r w:rsidRPr="000E3654">
              <w:t>3 850.00 €</w:t>
            </w:r>
          </w:p>
        </w:tc>
      </w:tr>
      <w:tr w:rsidR="00450C70" w:rsidRPr="00A14167" w14:paraId="2CD933EC" w14:textId="77777777" w:rsidTr="00450C70">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413742C4" w14:textId="77777777" w:rsidR="00450C70" w:rsidRPr="00A14167" w:rsidRDefault="00450C70" w:rsidP="00450C70">
            <w:pPr>
              <w:pStyle w:val="TABEN"/>
            </w:pPr>
            <w:r w:rsidRPr="00A14167">
              <w:t>SOUS TOTAL HT</w:t>
            </w:r>
          </w:p>
        </w:tc>
        <w:tc>
          <w:tcPr>
            <w:tcW w:w="2410" w:type="dxa"/>
            <w:tcBorders>
              <w:top w:val="nil"/>
              <w:left w:val="nil"/>
              <w:bottom w:val="single" w:sz="4" w:space="0" w:color="auto"/>
              <w:right w:val="nil"/>
            </w:tcBorders>
            <w:shd w:val="clear" w:color="auto" w:fill="auto"/>
            <w:noWrap/>
            <w:vAlign w:val="center"/>
            <w:hideMark/>
          </w:tcPr>
          <w:p w14:paraId="00092B7B" w14:textId="77777777" w:rsidR="00450C70" w:rsidRPr="00A14167" w:rsidRDefault="00450C70" w:rsidP="00450C70">
            <w:pPr>
              <w:pStyle w:val="TABEN"/>
            </w:pPr>
            <w:r w:rsidRPr="00A14167">
              <w:t> </w:t>
            </w:r>
          </w:p>
        </w:tc>
        <w:tc>
          <w:tcPr>
            <w:tcW w:w="1011" w:type="dxa"/>
            <w:tcBorders>
              <w:top w:val="nil"/>
              <w:left w:val="nil"/>
              <w:bottom w:val="nil"/>
              <w:right w:val="nil"/>
            </w:tcBorders>
            <w:vAlign w:val="center"/>
          </w:tcPr>
          <w:p w14:paraId="7AD5ABBA" w14:textId="77777777" w:rsidR="00450C70" w:rsidRPr="00A14167" w:rsidRDefault="00450C70" w:rsidP="00450C70">
            <w:pPr>
              <w:pStyle w:val="TABEN"/>
            </w:pPr>
          </w:p>
        </w:tc>
        <w:tc>
          <w:tcPr>
            <w:tcW w:w="871" w:type="dxa"/>
            <w:tcBorders>
              <w:top w:val="nil"/>
              <w:left w:val="nil"/>
              <w:bottom w:val="nil"/>
              <w:right w:val="nil"/>
            </w:tcBorders>
            <w:shd w:val="clear" w:color="auto" w:fill="auto"/>
            <w:noWrap/>
            <w:vAlign w:val="center"/>
            <w:hideMark/>
          </w:tcPr>
          <w:p w14:paraId="7229F88D" w14:textId="77777777" w:rsidR="00450C70" w:rsidRPr="00A14167" w:rsidRDefault="00450C70" w:rsidP="00450C70">
            <w:pPr>
              <w:pStyle w:val="TABEN"/>
            </w:pPr>
          </w:p>
        </w:tc>
        <w:tc>
          <w:tcPr>
            <w:tcW w:w="859" w:type="dxa"/>
            <w:tcBorders>
              <w:top w:val="nil"/>
              <w:left w:val="nil"/>
              <w:bottom w:val="single" w:sz="4" w:space="0" w:color="auto"/>
              <w:right w:val="nil"/>
            </w:tcBorders>
            <w:shd w:val="clear" w:color="auto" w:fill="auto"/>
            <w:noWrap/>
            <w:vAlign w:val="center"/>
            <w:hideMark/>
          </w:tcPr>
          <w:p w14:paraId="4F313C1F" w14:textId="77777777" w:rsidR="00450C70" w:rsidRPr="00A14167" w:rsidRDefault="00450C70" w:rsidP="00450C70">
            <w:pPr>
              <w:pStyle w:val="TABEN"/>
            </w:pPr>
            <w:r w:rsidRPr="00A14167">
              <w:t> </w:t>
            </w:r>
          </w:p>
        </w:tc>
        <w:tc>
          <w:tcPr>
            <w:tcW w:w="570" w:type="dxa"/>
            <w:tcBorders>
              <w:top w:val="nil"/>
              <w:left w:val="nil"/>
              <w:bottom w:val="single" w:sz="4" w:space="0" w:color="auto"/>
              <w:right w:val="single" w:sz="4" w:space="0" w:color="auto"/>
            </w:tcBorders>
            <w:shd w:val="clear" w:color="auto" w:fill="auto"/>
            <w:noWrap/>
            <w:vAlign w:val="center"/>
            <w:hideMark/>
          </w:tcPr>
          <w:p w14:paraId="2EDC57B1" w14:textId="77777777" w:rsidR="00450C70" w:rsidRPr="00A14167" w:rsidRDefault="00450C70" w:rsidP="00450C70">
            <w:pPr>
              <w:pStyle w:val="TABEN"/>
            </w:pPr>
            <w:r w:rsidRPr="00A14167">
              <w:t> </w:t>
            </w:r>
          </w:p>
        </w:tc>
        <w:tc>
          <w:tcPr>
            <w:tcW w:w="1338" w:type="dxa"/>
            <w:tcBorders>
              <w:top w:val="nil"/>
              <w:left w:val="nil"/>
              <w:bottom w:val="single" w:sz="4" w:space="0" w:color="auto"/>
              <w:right w:val="single" w:sz="4" w:space="0" w:color="auto"/>
            </w:tcBorders>
            <w:shd w:val="clear" w:color="auto" w:fill="auto"/>
            <w:noWrap/>
            <w:vAlign w:val="center"/>
          </w:tcPr>
          <w:p w14:paraId="561CE064" w14:textId="7E8DF68D" w:rsidR="00450C70" w:rsidRPr="00A14167" w:rsidRDefault="00450C70" w:rsidP="00450C70">
            <w:pPr>
              <w:pStyle w:val="TABEN"/>
              <w:jc w:val="right"/>
            </w:pPr>
            <w:r w:rsidRPr="000E3654">
              <w:t>6 557.88 €</w:t>
            </w:r>
          </w:p>
        </w:tc>
      </w:tr>
      <w:tr w:rsidR="00450C70" w:rsidRPr="00054892" w14:paraId="176A2F89" w14:textId="77777777" w:rsidTr="00450C70">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23A9A52D" w14:textId="77777777" w:rsidR="00450C70" w:rsidRPr="00054892" w:rsidRDefault="00450C70" w:rsidP="00450C70">
            <w:pPr>
              <w:pStyle w:val="TABG"/>
            </w:pPr>
            <w:r w:rsidRPr="00054892">
              <w:t>Incertitude Métrés</w:t>
            </w:r>
          </w:p>
        </w:tc>
        <w:tc>
          <w:tcPr>
            <w:tcW w:w="2410" w:type="dxa"/>
            <w:tcBorders>
              <w:top w:val="nil"/>
              <w:left w:val="nil"/>
              <w:bottom w:val="single" w:sz="4" w:space="0" w:color="auto"/>
              <w:right w:val="nil"/>
            </w:tcBorders>
            <w:shd w:val="clear" w:color="auto" w:fill="auto"/>
            <w:noWrap/>
            <w:vAlign w:val="center"/>
            <w:hideMark/>
          </w:tcPr>
          <w:p w14:paraId="3E326AEB" w14:textId="77777777" w:rsidR="00450C70" w:rsidRPr="00054892" w:rsidRDefault="00450C70" w:rsidP="00450C70">
            <w:pPr>
              <w:pStyle w:val="TABG"/>
            </w:pPr>
            <w:r w:rsidRPr="00054892">
              <w:t> </w:t>
            </w:r>
          </w:p>
        </w:tc>
        <w:tc>
          <w:tcPr>
            <w:tcW w:w="1011" w:type="dxa"/>
            <w:tcBorders>
              <w:top w:val="single" w:sz="4" w:space="0" w:color="auto"/>
              <w:left w:val="nil"/>
              <w:bottom w:val="single" w:sz="4" w:space="0" w:color="auto"/>
              <w:right w:val="nil"/>
            </w:tcBorders>
            <w:vAlign w:val="center"/>
          </w:tcPr>
          <w:p w14:paraId="2F3C7C5C" w14:textId="77777777" w:rsidR="00450C70" w:rsidRPr="00054892" w:rsidRDefault="00450C70" w:rsidP="00450C70">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3E7B97BC" w14:textId="77777777" w:rsidR="00450C70" w:rsidRPr="00054892" w:rsidRDefault="00450C70" w:rsidP="00450C70">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2678D79F" w14:textId="77777777" w:rsidR="00450C70" w:rsidRPr="00054892" w:rsidRDefault="00450C70" w:rsidP="00450C70">
            <w:pPr>
              <w:pStyle w:val="TABC"/>
            </w:pPr>
            <w:r w:rsidRPr="00054892">
              <w:t>10%</w:t>
            </w:r>
          </w:p>
        </w:tc>
        <w:tc>
          <w:tcPr>
            <w:tcW w:w="570" w:type="dxa"/>
            <w:tcBorders>
              <w:top w:val="nil"/>
              <w:left w:val="nil"/>
              <w:bottom w:val="single" w:sz="4" w:space="0" w:color="auto"/>
              <w:right w:val="single" w:sz="4" w:space="0" w:color="auto"/>
            </w:tcBorders>
            <w:shd w:val="clear" w:color="auto" w:fill="auto"/>
            <w:noWrap/>
            <w:vAlign w:val="center"/>
            <w:hideMark/>
          </w:tcPr>
          <w:p w14:paraId="04F4BDD1" w14:textId="77777777" w:rsidR="00450C70" w:rsidRPr="00054892" w:rsidRDefault="00450C70" w:rsidP="00450C70">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3C22A03E" w14:textId="2738886B" w:rsidR="00450C70" w:rsidRDefault="00450C70" w:rsidP="00450C70">
            <w:pPr>
              <w:pStyle w:val="TABD"/>
            </w:pPr>
            <w:r w:rsidRPr="000E3654">
              <w:t>655.79 €</w:t>
            </w:r>
          </w:p>
        </w:tc>
      </w:tr>
      <w:tr w:rsidR="00450C70" w:rsidRPr="00054892" w14:paraId="674DFF51" w14:textId="77777777" w:rsidTr="00450C70">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5FAE5968" w14:textId="77777777" w:rsidR="00450C70" w:rsidRPr="00054892" w:rsidRDefault="00450C70" w:rsidP="00450C70">
            <w:pPr>
              <w:pStyle w:val="TABG"/>
            </w:pPr>
            <w:r w:rsidRPr="00054892">
              <w:t>Divers et imprévus</w:t>
            </w:r>
          </w:p>
        </w:tc>
        <w:tc>
          <w:tcPr>
            <w:tcW w:w="2410" w:type="dxa"/>
            <w:tcBorders>
              <w:top w:val="nil"/>
              <w:left w:val="nil"/>
              <w:bottom w:val="single" w:sz="4" w:space="0" w:color="auto"/>
              <w:right w:val="nil"/>
            </w:tcBorders>
            <w:shd w:val="clear" w:color="auto" w:fill="auto"/>
            <w:noWrap/>
            <w:vAlign w:val="center"/>
            <w:hideMark/>
          </w:tcPr>
          <w:p w14:paraId="3EA8E54A" w14:textId="77777777" w:rsidR="00450C70" w:rsidRPr="00054892" w:rsidRDefault="00450C70" w:rsidP="00450C70">
            <w:pPr>
              <w:pStyle w:val="TABG"/>
            </w:pPr>
            <w:r w:rsidRPr="00054892">
              <w:t> </w:t>
            </w:r>
          </w:p>
        </w:tc>
        <w:tc>
          <w:tcPr>
            <w:tcW w:w="1011" w:type="dxa"/>
            <w:tcBorders>
              <w:top w:val="nil"/>
              <w:left w:val="nil"/>
              <w:bottom w:val="single" w:sz="4" w:space="0" w:color="auto"/>
              <w:right w:val="nil"/>
            </w:tcBorders>
            <w:vAlign w:val="center"/>
          </w:tcPr>
          <w:p w14:paraId="7071210B" w14:textId="77777777" w:rsidR="00450C70" w:rsidRPr="00054892" w:rsidRDefault="00450C70" w:rsidP="00450C70">
            <w:pPr>
              <w:pStyle w:val="TABG"/>
            </w:pPr>
          </w:p>
        </w:tc>
        <w:tc>
          <w:tcPr>
            <w:tcW w:w="871" w:type="dxa"/>
            <w:tcBorders>
              <w:top w:val="nil"/>
              <w:left w:val="nil"/>
              <w:bottom w:val="single" w:sz="4" w:space="0" w:color="auto"/>
              <w:right w:val="nil"/>
            </w:tcBorders>
            <w:shd w:val="clear" w:color="auto" w:fill="auto"/>
            <w:noWrap/>
            <w:vAlign w:val="center"/>
            <w:hideMark/>
          </w:tcPr>
          <w:p w14:paraId="3F0DA90B" w14:textId="77777777" w:rsidR="00450C70" w:rsidRPr="00054892" w:rsidRDefault="00450C70" w:rsidP="00450C70">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0A1AE331" w14:textId="77777777" w:rsidR="00450C70" w:rsidRPr="00054892" w:rsidRDefault="00450C70" w:rsidP="00450C70">
            <w:pPr>
              <w:pStyle w:val="TABC"/>
            </w:pPr>
            <w:r w:rsidRPr="00054892">
              <w:t>15%</w:t>
            </w:r>
          </w:p>
        </w:tc>
        <w:tc>
          <w:tcPr>
            <w:tcW w:w="570" w:type="dxa"/>
            <w:tcBorders>
              <w:top w:val="nil"/>
              <w:left w:val="nil"/>
              <w:bottom w:val="single" w:sz="4" w:space="0" w:color="auto"/>
              <w:right w:val="single" w:sz="4" w:space="0" w:color="auto"/>
            </w:tcBorders>
            <w:shd w:val="clear" w:color="auto" w:fill="auto"/>
            <w:noWrap/>
            <w:vAlign w:val="center"/>
            <w:hideMark/>
          </w:tcPr>
          <w:p w14:paraId="448A7A42" w14:textId="77777777" w:rsidR="00450C70" w:rsidRPr="00054892" w:rsidRDefault="00450C70" w:rsidP="00450C70">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0F811D4E" w14:textId="3ED63AD3" w:rsidR="00450C70" w:rsidRDefault="00450C70" w:rsidP="00450C70">
            <w:pPr>
              <w:pStyle w:val="TABD"/>
            </w:pPr>
            <w:r w:rsidRPr="000E3654">
              <w:t>983.68 €</w:t>
            </w:r>
          </w:p>
        </w:tc>
      </w:tr>
      <w:tr w:rsidR="00450C70" w:rsidRPr="009B1383" w14:paraId="2BCDEB4D" w14:textId="77777777" w:rsidTr="00450C70">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3648B94B" w14:textId="7D809540" w:rsidR="00450C70" w:rsidRPr="009B1383" w:rsidRDefault="001F1546" w:rsidP="00450C70">
            <w:pPr>
              <w:pStyle w:val="TABEN"/>
            </w:pPr>
            <w:r w:rsidRPr="001F1546">
              <w:t>TOTAL BUR_P2_REH1</w:t>
            </w:r>
          </w:p>
        </w:tc>
        <w:tc>
          <w:tcPr>
            <w:tcW w:w="2410" w:type="dxa"/>
            <w:tcBorders>
              <w:top w:val="single" w:sz="4" w:space="0" w:color="auto"/>
              <w:left w:val="nil"/>
              <w:bottom w:val="single" w:sz="4" w:space="0" w:color="auto"/>
            </w:tcBorders>
            <w:shd w:val="clear" w:color="auto" w:fill="auto"/>
            <w:noWrap/>
            <w:vAlign w:val="center"/>
            <w:hideMark/>
          </w:tcPr>
          <w:p w14:paraId="1EF9372F" w14:textId="77777777" w:rsidR="00450C70" w:rsidRPr="009B1383" w:rsidRDefault="00450C70" w:rsidP="00450C70">
            <w:pPr>
              <w:pStyle w:val="TABEN"/>
            </w:pPr>
            <w:r w:rsidRPr="009B1383">
              <w:t> </w:t>
            </w:r>
          </w:p>
        </w:tc>
        <w:tc>
          <w:tcPr>
            <w:tcW w:w="1011" w:type="dxa"/>
            <w:tcBorders>
              <w:top w:val="single" w:sz="4" w:space="0" w:color="auto"/>
              <w:bottom w:val="single" w:sz="4" w:space="0" w:color="auto"/>
            </w:tcBorders>
            <w:vAlign w:val="center"/>
          </w:tcPr>
          <w:p w14:paraId="59C6BDBF" w14:textId="77777777" w:rsidR="00450C70" w:rsidRPr="009B1383" w:rsidRDefault="00450C70" w:rsidP="00450C70">
            <w:pPr>
              <w:pStyle w:val="TABEN"/>
            </w:pPr>
          </w:p>
        </w:tc>
        <w:tc>
          <w:tcPr>
            <w:tcW w:w="871" w:type="dxa"/>
            <w:tcBorders>
              <w:top w:val="single" w:sz="4" w:space="0" w:color="auto"/>
              <w:bottom w:val="single" w:sz="4" w:space="0" w:color="auto"/>
            </w:tcBorders>
            <w:shd w:val="clear" w:color="auto" w:fill="auto"/>
            <w:noWrap/>
            <w:vAlign w:val="center"/>
            <w:hideMark/>
          </w:tcPr>
          <w:p w14:paraId="386A20A7" w14:textId="77777777" w:rsidR="00450C70" w:rsidRPr="009B1383" w:rsidRDefault="00450C70" w:rsidP="00450C70">
            <w:pPr>
              <w:pStyle w:val="TABEN"/>
            </w:pPr>
            <w:r w:rsidRPr="009B1383">
              <w:t> </w:t>
            </w:r>
          </w:p>
        </w:tc>
        <w:tc>
          <w:tcPr>
            <w:tcW w:w="859" w:type="dxa"/>
            <w:tcBorders>
              <w:top w:val="single" w:sz="4" w:space="0" w:color="auto"/>
              <w:bottom w:val="single" w:sz="4" w:space="0" w:color="auto"/>
            </w:tcBorders>
            <w:shd w:val="clear" w:color="auto" w:fill="auto"/>
            <w:noWrap/>
            <w:vAlign w:val="center"/>
            <w:hideMark/>
          </w:tcPr>
          <w:p w14:paraId="5A737F75" w14:textId="77777777" w:rsidR="00450C70" w:rsidRPr="009B1383" w:rsidRDefault="00450C70" w:rsidP="00450C70">
            <w:pPr>
              <w:pStyle w:val="TABEN"/>
            </w:pPr>
            <w:r w:rsidRPr="009B1383">
              <w:t> </w:t>
            </w:r>
          </w:p>
        </w:tc>
        <w:tc>
          <w:tcPr>
            <w:tcW w:w="570" w:type="dxa"/>
            <w:tcBorders>
              <w:top w:val="single" w:sz="4" w:space="0" w:color="auto"/>
              <w:bottom w:val="single" w:sz="4" w:space="0" w:color="auto"/>
              <w:right w:val="single" w:sz="4" w:space="0" w:color="auto"/>
            </w:tcBorders>
            <w:shd w:val="clear" w:color="auto" w:fill="auto"/>
            <w:noWrap/>
            <w:vAlign w:val="center"/>
            <w:hideMark/>
          </w:tcPr>
          <w:p w14:paraId="1BED8EB6" w14:textId="77777777" w:rsidR="00450C70" w:rsidRPr="009B1383" w:rsidRDefault="00450C70" w:rsidP="00450C70">
            <w:pPr>
              <w:pStyle w:val="TABEN"/>
            </w:pPr>
            <w:r w:rsidRPr="009B1383">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0388A27B" w14:textId="3B9B9535" w:rsidR="00450C70" w:rsidRPr="009B1383" w:rsidRDefault="00450C70" w:rsidP="00450C70">
            <w:pPr>
              <w:pStyle w:val="TABEN"/>
              <w:jc w:val="right"/>
            </w:pPr>
            <w:r w:rsidRPr="000E3654">
              <w:t>8 197.34 €</w:t>
            </w:r>
          </w:p>
        </w:tc>
      </w:tr>
    </w:tbl>
    <w:p w14:paraId="74A0F114" w14:textId="77777777" w:rsidR="0062359C" w:rsidRDefault="0062359C" w:rsidP="0062359C">
      <w:pPr>
        <w:spacing w:before="200"/>
        <w:rPr>
          <w:rFonts w:asciiTheme="minorHAnsi" w:hAnsiTheme="minorHAnsi" w:cstheme="minorHAnsi"/>
          <w:sz w:val="22"/>
          <w:szCs w:val="22"/>
        </w:rPr>
      </w:pPr>
      <w:r>
        <w:rPr>
          <w:rFonts w:asciiTheme="minorHAnsi" w:hAnsiTheme="minorHAnsi" w:cstheme="minorHAnsi"/>
          <w:sz w:val="22"/>
          <w:szCs w:val="22"/>
        </w:rPr>
        <w:t>Le prix proposé suppose que ces travaux sont réalisés dans le cadre d’aménagements plus conséquent. La mobilisation d’une équipe travaux pour uniquement ces opérations peut engendrer un coût plus important.</w:t>
      </w:r>
    </w:p>
    <w:p w14:paraId="5D4D91C9" w14:textId="77777777" w:rsidR="004520BC" w:rsidRDefault="004520BC">
      <w:pPr>
        <w:jc w:val="left"/>
        <w:rPr>
          <w:b/>
          <w:i/>
          <w:smallCaps/>
          <w:color w:val="000000"/>
          <w:sz w:val="22"/>
          <w:szCs w:val="22"/>
        </w:rPr>
      </w:pPr>
    </w:p>
    <w:p w14:paraId="03DEC03D" w14:textId="77777777" w:rsidR="00F3716D" w:rsidRPr="00ED051B" w:rsidRDefault="00F3716D" w:rsidP="002C6730">
      <w:pPr>
        <w:spacing w:before="200"/>
        <w:rPr>
          <w:b/>
          <w:i/>
          <w:smallCaps/>
          <w:color w:val="000000"/>
          <w:sz w:val="22"/>
          <w:szCs w:val="22"/>
        </w:rPr>
      </w:pPr>
    </w:p>
    <w:p w14:paraId="13818D13" w14:textId="77777777" w:rsidR="002C6730" w:rsidRPr="00291A7D" w:rsidRDefault="00C623E2"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6C0DCC1F" w14:textId="77777777" w:rsidR="004520BC" w:rsidRDefault="004520BC" w:rsidP="00CD3908">
      <w:pPr>
        <w:pStyle w:val="Corpsdetexte"/>
        <w:rPr>
          <w:rFonts w:asciiTheme="minorHAnsi" w:hAnsiTheme="minorHAnsi" w:cstheme="minorHAnsi"/>
          <w:sz w:val="22"/>
          <w:szCs w:val="22"/>
        </w:rPr>
      </w:pPr>
      <w:r>
        <w:rPr>
          <w:rFonts w:asciiTheme="minorHAnsi" w:hAnsiTheme="minorHAnsi" w:cstheme="minorHAnsi"/>
          <w:sz w:val="22"/>
          <w:szCs w:val="22"/>
        </w:rPr>
        <w:t>Les conditions d’accès pour la réalisation des travaux seront définies en phase opérationnelle.</w:t>
      </w:r>
    </w:p>
    <w:p w14:paraId="685CA045" w14:textId="57CDF80D" w:rsidR="004520BC" w:rsidRPr="00291A7D" w:rsidRDefault="004520BC" w:rsidP="00CD3908">
      <w:pPr>
        <w:pStyle w:val="Corpsdetexte"/>
        <w:rPr>
          <w:rFonts w:asciiTheme="minorHAnsi" w:hAnsiTheme="minorHAnsi" w:cstheme="minorHAnsi"/>
          <w:sz w:val="22"/>
          <w:szCs w:val="22"/>
        </w:rPr>
      </w:pPr>
      <w:r>
        <w:rPr>
          <w:rFonts w:asciiTheme="minorHAnsi" w:hAnsiTheme="minorHAnsi" w:cstheme="minorHAnsi"/>
          <w:sz w:val="22"/>
          <w:szCs w:val="22"/>
        </w:rPr>
        <w:t>Par ailleurs</w:t>
      </w:r>
      <w:r w:rsidR="00450C70">
        <w:rPr>
          <w:rFonts w:asciiTheme="minorHAnsi" w:hAnsiTheme="minorHAnsi" w:cstheme="minorHAnsi"/>
          <w:sz w:val="22"/>
          <w:szCs w:val="22"/>
        </w:rPr>
        <w:t>,</w:t>
      </w:r>
      <w:r>
        <w:rPr>
          <w:rFonts w:asciiTheme="minorHAnsi" w:hAnsiTheme="minorHAnsi" w:cstheme="minorHAnsi"/>
          <w:sz w:val="22"/>
          <w:szCs w:val="22"/>
        </w:rPr>
        <w:t xml:space="preserve"> les investigations complémentaires permettront de détailler les opérations à réaliser au droit des ouvrages ponctuels : regards et branchements</w:t>
      </w:r>
      <w:r w:rsidR="00450C70">
        <w:rPr>
          <w:rFonts w:asciiTheme="minorHAnsi" w:hAnsiTheme="minorHAnsi" w:cstheme="minorHAnsi"/>
          <w:sz w:val="22"/>
          <w:szCs w:val="22"/>
        </w:rPr>
        <w:t>.</w:t>
      </w:r>
    </w:p>
    <w:sectPr w:rsidR="004520BC"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FF5AAE" w14:textId="77777777" w:rsidR="00972FAB" w:rsidRDefault="00972FAB" w:rsidP="00903B85">
      <w:r>
        <w:separator/>
      </w:r>
    </w:p>
  </w:endnote>
  <w:endnote w:type="continuationSeparator" w:id="0">
    <w:p w14:paraId="4A3091F2" w14:textId="77777777" w:rsidR="00972FAB" w:rsidRDefault="00972FAB"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DF845F" w14:textId="0D25CEF7" w:rsidR="00211FAF" w:rsidRDefault="00211FAF">
    <w:pPr>
      <w:pStyle w:val="Pieddepage"/>
    </w:pPr>
    <w:r>
      <w:rPr>
        <w:noProof/>
      </w:rPr>
      <w:drawing>
        <wp:inline distT="0" distB="0" distL="0" distR="0" wp14:anchorId="2BAAD77E" wp14:editId="5419CDD8">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450C70">
      <w:t xml:space="preserve">- </w:t>
    </w:r>
    <w:proofErr w:type="spellStart"/>
    <w:r w:rsidR="00450C70">
      <w:t>IndA</w:t>
    </w:r>
    <w:proofErr w:type="spellEnd"/>
    <w:r w:rsidR="00450C70">
      <w:t xml:space="preserve">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856DA5" w14:textId="77777777" w:rsidR="00972FAB" w:rsidRDefault="00972FAB" w:rsidP="00903B85">
      <w:r>
        <w:separator/>
      </w:r>
    </w:p>
  </w:footnote>
  <w:footnote w:type="continuationSeparator" w:id="0">
    <w:p w14:paraId="74EF2C26" w14:textId="77777777" w:rsidR="00972FAB" w:rsidRDefault="00972FAB"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2"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2FD2175"/>
    <w:multiLevelType w:val="multilevel"/>
    <w:tmpl w:val="EF4861AE"/>
    <w:numStyleLink w:val="ListeTitre"/>
  </w:abstractNum>
  <w:abstractNum w:abstractNumId="34"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1"/>
  </w:num>
  <w:num w:numId="2">
    <w:abstractNumId w:val="19"/>
  </w:num>
  <w:num w:numId="3">
    <w:abstractNumId w:val="13"/>
  </w:num>
  <w:num w:numId="4">
    <w:abstractNumId w:val="5"/>
  </w:num>
  <w:num w:numId="5">
    <w:abstractNumId w:val="3"/>
  </w:num>
  <w:num w:numId="6">
    <w:abstractNumId w:val="0"/>
  </w:num>
  <w:num w:numId="7">
    <w:abstractNumId w:val="24"/>
  </w:num>
  <w:num w:numId="8">
    <w:abstractNumId w:val="32"/>
  </w:num>
  <w:num w:numId="9">
    <w:abstractNumId w:val="25"/>
  </w:num>
  <w:num w:numId="10">
    <w:abstractNumId w:val="14"/>
  </w:num>
  <w:num w:numId="11">
    <w:abstractNumId w:val="15"/>
  </w:num>
  <w:num w:numId="12">
    <w:abstractNumId w:val="17"/>
  </w:num>
  <w:num w:numId="13">
    <w:abstractNumId w:val="27"/>
  </w:num>
  <w:num w:numId="14">
    <w:abstractNumId w:val="31"/>
  </w:num>
  <w:num w:numId="15">
    <w:abstractNumId w:val="8"/>
  </w:num>
  <w:num w:numId="16">
    <w:abstractNumId w:val="20"/>
  </w:num>
  <w:num w:numId="17">
    <w:abstractNumId w:val="23"/>
  </w:num>
  <w:num w:numId="18">
    <w:abstractNumId w:val="33"/>
  </w:num>
  <w:num w:numId="19">
    <w:abstractNumId w:val="26"/>
  </w:num>
  <w:num w:numId="20">
    <w:abstractNumId w:val="9"/>
  </w:num>
  <w:num w:numId="21">
    <w:abstractNumId w:val="1"/>
  </w:num>
  <w:num w:numId="22">
    <w:abstractNumId w:val="7"/>
  </w:num>
  <w:num w:numId="23">
    <w:abstractNumId w:val="34"/>
  </w:num>
  <w:num w:numId="24">
    <w:abstractNumId w:val="22"/>
  </w:num>
  <w:num w:numId="25">
    <w:abstractNumId w:val="16"/>
  </w:num>
  <w:num w:numId="26">
    <w:abstractNumId w:val="2"/>
  </w:num>
  <w:num w:numId="27">
    <w:abstractNumId w:val="29"/>
  </w:num>
  <w:num w:numId="28">
    <w:abstractNumId w:val="30"/>
  </w:num>
  <w:num w:numId="29">
    <w:abstractNumId w:val="11"/>
  </w:num>
  <w:num w:numId="30">
    <w:abstractNumId w:val="10"/>
  </w:num>
  <w:num w:numId="31">
    <w:abstractNumId w:val="18"/>
  </w:num>
  <w:num w:numId="32">
    <w:abstractNumId w:val="28"/>
  </w:num>
  <w:num w:numId="33">
    <w:abstractNumId w:val="1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7AA4"/>
    <w:rsid w:val="00063BA2"/>
    <w:rsid w:val="000725C0"/>
    <w:rsid w:val="0007338C"/>
    <w:rsid w:val="000776C0"/>
    <w:rsid w:val="00097411"/>
    <w:rsid w:val="000B2B3B"/>
    <w:rsid w:val="000C4609"/>
    <w:rsid w:val="000D4321"/>
    <w:rsid w:val="0013516D"/>
    <w:rsid w:val="00166154"/>
    <w:rsid w:val="00174871"/>
    <w:rsid w:val="001778FF"/>
    <w:rsid w:val="001F1546"/>
    <w:rsid w:val="00211FAF"/>
    <w:rsid w:val="00214064"/>
    <w:rsid w:val="00222876"/>
    <w:rsid w:val="00242D52"/>
    <w:rsid w:val="00260690"/>
    <w:rsid w:val="00280381"/>
    <w:rsid w:val="00291A7D"/>
    <w:rsid w:val="00293CB4"/>
    <w:rsid w:val="002A712F"/>
    <w:rsid w:val="002B1270"/>
    <w:rsid w:val="002C6730"/>
    <w:rsid w:val="002D1AD8"/>
    <w:rsid w:val="002D3D55"/>
    <w:rsid w:val="002D6E3D"/>
    <w:rsid w:val="002E5D32"/>
    <w:rsid w:val="002F2E91"/>
    <w:rsid w:val="002F6621"/>
    <w:rsid w:val="00302100"/>
    <w:rsid w:val="00305C7E"/>
    <w:rsid w:val="00312DC9"/>
    <w:rsid w:val="0034506D"/>
    <w:rsid w:val="00345A9B"/>
    <w:rsid w:val="00386999"/>
    <w:rsid w:val="003C695B"/>
    <w:rsid w:val="003C7BFD"/>
    <w:rsid w:val="003E5DC3"/>
    <w:rsid w:val="003F4330"/>
    <w:rsid w:val="00404589"/>
    <w:rsid w:val="00411FFD"/>
    <w:rsid w:val="00413C4E"/>
    <w:rsid w:val="004148A0"/>
    <w:rsid w:val="004223AE"/>
    <w:rsid w:val="00441FB3"/>
    <w:rsid w:val="00450C70"/>
    <w:rsid w:val="004520BC"/>
    <w:rsid w:val="004557F5"/>
    <w:rsid w:val="00486986"/>
    <w:rsid w:val="004B7528"/>
    <w:rsid w:val="004E3254"/>
    <w:rsid w:val="004E588B"/>
    <w:rsid w:val="00503A60"/>
    <w:rsid w:val="005118FE"/>
    <w:rsid w:val="00516D41"/>
    <w:rsid w:val="00517071"/>
    <w:rsid w:val="0052034B"/>
    <w:rsid w:val="00562E99"/>
    <w:rsid w:val="00575CA9"/>
    <w:rsid w:val="005863C3"/>
    <w:rsid w:val="005C16F6"/>
    <w:rsid w:val="005E496F"/>
    <w:rsid w:val="005F71A8"/>
    <w:rsid w:val="00600EDE"/>
    <w:rsid w:val="00603ABD"/>
    <w:rsid w:val="0060441F"/>
    <w:rsid w:val="006143E3"/>
    <w:rsid w:val="0062359C"/>
    <w:rsid w:val="00625CA7"/>
    <w:rsid w:val="00626177"/>
    <w:rsid w:val="00630320"/>
    <w:rsid w:val="0065217C"/>
    <w:rsid w:val="006639D1"/>
    <w:rsid w:val="0067040C"/>
    <w:rsid w:val="00682AA5"/>
    <w:rsid w:val="0068518A"/>
    <w:rsid w:val="006A03BB"/>
    <w:rsid w:val="006C3634"/>
    <w:rsid w:val="006E21B6"/>
    <w:rsid w:val="007031C2"/>
    <w:rsid w:val="00703B0A"/>
    <w:rsid w:val="007078D4"/>
    <w:rsid w:val="00740E54"/>
    <w:rsid w:val="0074532D"/>
    <w:rsid w:val="00762122"/>
    <w:rsid w:val="0076591A"/>
    <w:rsid w:val="0077023A"/>
    <w:rsid w:val="007931B4"/>
    <w:rsid w:val="007A551A"/>
    <w:rsid w:val="007A7CE9"/>
    <w:rsid w:val="007B4D5F"/>
    <w:rsid w:val="007B7744"/>
    <w:rsid w:val="007B7ACD"/>
    <w:rsid w:val="007C6ACC"/>
    <w:rsid w:val="007E705B"/>
    <w:rsid w:val="00804EC2"/>
    <w:rsid w:val="00810486"/>
    <w:rsid w:val="0081262A"/>
    <w:rsid w:val="00814E10"/>
    <w:rsid w:val="00825EF1"/>
    <w:rsid w:val="00841D46"/>
    <w:rsid w:val="00841D8F"/>
    <w:rsid w:val="008774B3"/>
    <w:rsid w:val="00881679"/>
    <w:rsid w:val="00896870"/>
    <w:rsid w:val="008A153C"/>
    <w:rsid w:val="008D1F17"/>
    <w:rsid w:val="008D6FF8"/>
    <w:rsid w:val="00903B85"/>
    <w:rsid w:val="00915813"/>
    <w:rsid w:val="009222DD"/>
    <w:rsid w:val="009235ED"/>
    <w:rsid w:val="00923616"/>
    <w:rsid w:val="009347C2"/>
    <w:rsid w:val="00940367"/>
    <w:rsid w:val="00943F01"/>
    <w:rsid w:val="00972FAB"/>
    <w:rsid w:val="00977A11"/>
    <w:rsid w:val="0099100A"/>
    <w:rsid w:val="00996AF5"/>
    <w:rsid w:val="009D408C"/>
    <w:rsid w:val="009E6F35"/>
    <w:rsid w:val="00A15CAC"/>
    <w:rsid w:val="00A21CE6"/>
    <w:rsid w:val="00A2373A"/>
    <w:rsid w:val="00A305B6"/>
    <w:rsid w:val="00A34E55"/>
    <w:rsid w:val="00A41007"/>
    <w:rsid w:val="00A42DB0"/>
    <w:rsid w:val="00A469F4"/>
    <w:rsid w:val="00A51E49"/>
    <w:rsid w:val="00A72D0F"/>
    <w:rsid w:val="00A7462F"/>
    <w:rsid w:val="00A81AA1"/>
    <w:rsid w:val="00A8359B"/>
    <w:rsid w:val="00AA091A"/>
    <w:rsid w:val="00AA534C"/>
    <w:rsid w:val="00AF710C"/>
    <w:rsid w:val="00AF7BD7"/>
    <w:rsid w:val="00B25798"/>
    <w:rsid w:val="00B3317D"/>
    <w:rsid w:val="00B3621D"/>
    <w:rsid w:val="00B476BD"/>
    <w:rsid w:val="00B63CE4"/>
    <w:rsid w:val="00B65CAD"/>
    <w:rsid w:val="00B72223"/>
    <w:rsid w:val="00B72A94"/>
    <w:rsid w:val="00B96727"/>
    <w:rsid w:val="00B969A2"/>
    <w:rsid w:val="00BD2185"/>
    <w:rsid w:val="00C04AA6"/>
    <w:rsid w:val="00C10CEF"/>
    <w:rsid w:val="00C40DD2"/>
    <w:rsid w:val="00C41D60"/>
    <w:rsid w:val="00C60484"/>
    <w:rsid w:val="00C623E2"/>
    <w:rsid w:val="00C64DD4"/>
    <w:rsid w:val="00CA35F5"/>
    <w:rsid w:val="00CD3908"/>
    <w:rsid w:val="00CD6584"/>
    <w:rsid w:val="00CF5E11"/>
    <w:rsid w:val="00D042BB"/>
    <w:rsid w:val="00D11C7D"/>
    <w:rsid w:val="00D401EF"/>
    <w:rsid w:val="00D8367F"/>
    <w:rsid w:val="00DA27E3"/>
    <w:rsid w:val="00DF0F76"/>
    <w:rsid w:val="00E172CE"/>
    <w:rsid w:val="00E26537"/>
    <w:rsid w:val="00E3136A"/>
    <w:rsid w:val="00E34070"/>
    <w:rsid w:val="00E4011A"/>
    <w:rsid w:val="00E43748"/>
    <w:rsid w:val="00E4732A"/>
    <w:rsid w:val="00E5154B"/>
    <w:rsid w:val="00E774AB"/>
    <w:rsid w:val="00E808B9"/>
    <w:rsid w:val="00E969D9"/>
    <w:rsid w:val="00EB037D"/>
    <w:rsid w:val="00EB454F"/>
    <w:rsid w:val="00EB7F24"/>
    <w:rsid w:val="00EC2195"/>
    <w:rsid w:val="00EC4B04"/>
    <w:rsid w:val="00EC575F"/>
    <w:rsid w:val="00EE093D"/>
    <w:rsid w:val="00EF264E"/>
    <w:rsid w:val="00EF4909"/>
    <w:rsid w:val="00EF596A"/>
    <w:rsid w:val="00F0393F"/>
    <w:rsid w:val="00F21E2A"/>
    <w:rsid w:val="00F2737F"/>
    <w:rsid w:val="00F3716D"/>
    <w:rsid w:val="00F44618"/>
    <w:rsid w:val="00F960DA"/>
    <w:rsid w:val="00FC2897"/>
    <w:rsid w:val="00FE230C"/>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14:docId w14:val="3B8491F0"/>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450C70"/>
    <w:pPr>
      <w:jc w:val="right"/>
    </w:pPr>
  </w:style>
  <w:style w:type="paragraph" w:customStyle="1" w:styleId="TABEN">
    <w:name w:val="TABEN"/>
    <w:basedOn w:val="Normal"/>
    <w:qFormat/>
    <w:rsid w:val="00450C70"/>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 w:id="21297334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E7BB18D-3BD9-4265-8DDC-4A74D0353896}">
  <ds:schemaRefs>
    <ds:schemaRef ds:uri="http://schemas.openxmlformats.org/officeDocument/2006/bibliography"/>
  </ds:schemaRefs>
</ds:datastoreItem>
</file>

<file path=customXml/itemProps2.xml><?xml version="1.0" encoding="utf-8"?>
<ds:datastoreItem xmlns:ds="http://schemas.openxmlformats.org/officeDocument/2006/customXml" ds:itemID="{8642D64D-6149-4B69-BB19-4A0363966D52}"/>
</file>

<file path=customXml/itemProps3.xml><?xml version="1.0" encoding="utf-8"?>
<ds:datastoreItem xmlns:ds="http://schemas.openxmlformats.org/officeDocument/2006/customXml" ds:itemID="{AD87DC1E-289F-4845-82A7-9768753885C9}"/>
</file>

<file path=customXml/itemProps4.xml><?xml version="1.0" encoding="utf-8"?>
<ds:datastoreItem xmlns:ds="http://schemas.openxmlformats.org/officeDocument/2006/customXml" ds:itemID="{750B7DF3-7BA4-43EB-800D-D7094DC5C7CB}"/>
</file>

<file path=docProps/app.xml><?xml version="1.0" encoding="utf-8"?>
<Properties xmlns="http://schemas.openxmlformats.org/officeDocument/2006/extended-properties" xmlns:vt="http://schemas.openxmlformats.org/officeDocument/2006/docPropsVTypes">
  <Template>Normal.dotm</Template>
  <TotalTime>9</TotalTime>
  <Pages>3</Pages>
  <Words>258</Words>
  <Characters>1489</Characters>
  <Application>Microsoft Office Word</Application>
  <DocSecurity>0</DocSecurity>
  <Lines>12</Lines>
  <Paragraphs>3</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 HAUTECLOCQUE Adele</dc:creator>
  <cp:lastModifiedBy>DE HAUTECLOCQUE Adele</cp:lastModifiedBy>
  <cp:revision>12</cp:revision>
  <cp:lastPrinted>2019-04-12T12:59:00Z</cp:lastPrinted>
  <dcterms:created xsi:type="dcterms:W3CDTF">2022-11-28T17:17:00Z</dcterms:created>
  <dcterms:modified xsi:type="dcterms:W3CDTF">2024-01-25T18:16:00Z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